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17B" w:rsidRDefault="009B01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5" w:history="1">
        <w:proofErr w:type="spellStart"/>
        <w:r>
          <w:rPr>
            <w:rFonts w:ascii="Times New Roman" w:hAnsi="Times New Roman" w:cs="Times New Roman"/>
            <w:color w:val="0000FF"/>
            <w:sz w:val="24"/>
            <w:szCs w:val="24"/>
          </w:rPr>
          <w:t>КонсультантПлюс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br/>
      </w:r>
    </w:p>
    <w:p w:rsidR="009B017B" w:rsidRDefault="009B01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B017B" w:rsidRDefault="009B01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1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ПРАВИТЕЛЬСТВО РОССИЙСКОЙ ФЕДЕРАЦИИ</w:t>
      </w:r>
    </w:p>
    <w:p w:rsidR="009B017B" w:rsidRDefault="009B01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017B" w:rsidRDefault="009B01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GoBack"/>
      <w:r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9B017B" w:rsidRDefault="009B01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15 мая 2013 г. N 416</w:t>
      </w:r>
    </w:p>
    <w:p w:rsidR="009B017B" w:rsidRDefault="009B01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017B" w:rsidRDefault="009B01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ПОРЯДКЕ</w:t>
      </w:r>
    </w:p>
    <w:p w:rsidR="009B017B" w:rsidRDefault="009B01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ОСУЩЕСТВЛЕНИЯ ДЕЯТЕЛЬНОСТИ ПО УПРАВЛЕНИЮ</w:t>
      </w:r>
    </w:p>
    <w:p w:rsidR="009B017B" w:rsidRDefault="009B01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МНОГОКВАРТИРНЫМИ ДОМАМИ</w:t>
      </w:r>
    </w:p>
    <w:bookmarkEnd w:id="1"/>
    <w:p w:rsidR="009B017B" w:rsidRDefault="009B01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017B" w:rsidRDefault="009B01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9B017B" w:rsidRDefault="009B01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Правительства РФ от 26.03.2014 N 230)</w:t>
      </w:r>
    </w:p>
    <w:p w:rsidR="009B017B" w:rsidRDefault="009B01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017B" w:rsidRDefault="009B01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161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 Правительство Российской Федерации постановляет:</w:t>
      </w:r>
    </w:p>
    <w:p w:rsidR="009B017B" w:rsidRDefault="009B01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прилагаемые </w:t>
      </w:r>
      <w:hyperlink w:anchor="Par3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Правила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осуществления деятельности по управлению многоквартирными домами.</w:t>
      </w:r>
    </w:p>
    <w:p w:rsidR="009B017B" w:rsidRDefault="009B01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Министерству строительства и жилищно-коммунального хозяйства Российской Федерации давать разъяснения о порядке применения Правил, утвержденных настоящим постановлением.</w:t>
      </w:r>
    </w:p>
    <w:p w:rsidR="009B017B" w:rsidRDefault="009B01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Правительства РФ от 26.03.2014 N 230)</w:t>
      </w:r>
    </w:p>
    <w:p w:rsidR="009B017B" w:rsidRDefault="009B01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017B" w:rsidRDefault="009B01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9B017B" w:rsidRDefault="009B01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9B017B" w:rsidRDefault="009B01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Д.МЕДВЕДЕВ</w:t>
      </w:r>
      <w:proofErr w:type="spellEnd"/>
    </w:p>
    <w:p w:rsidR="009B017B" w:rsidRDefault="009B01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017B" w:rsidRDefault="009B01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017B" w:rsidRDefault="009B01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017B" w:rsidRDefault="009B01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017B" w:rsidRDefault="009B01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017B" w:rsidRDefault="009B017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2" w:name="Par26"/>
      <w:bookmarkEnd w:id="2"/>
      <w:r>
        <w:rPr>
          <w:rFonts w:ascii="Times New Roman" w:hAnsi="Times New Roman" w:cs="Times New Roman"/>
          <w:sz w:val="24"/>
          <w:szCs w:val="24"/>
        </w:rPr>
        <w:t>Утверждены</w:t>
      </w:r>
    </w:p>
    <w:p w:rsidR="009B017B" w:rsidRDefault="009B01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9B017B" w:rsidRDefault="009B01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9B017B" w:rsidRDefault="009B01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 мая 2013 г. N 416</w:t>
      </w:r>
    </w:p>
    <w:p w:rsidR="009B017B" w:rsidRDefault="009B01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017B" w:rsidRDefault="009B01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Par31"/>
      <w:bookmarkEnd w:id="3"/>
      <w:r>
        <w:rPr>
          <w:rFonts w:ascii="Times New Roman" w:hAnsi="Times New Roman" w:cs="Times New Roman"/>
          <w:b/>
          <w:bCs/>
          <w:sz w:val="24"/>
          <w:szCs w:val="24"/>
        </w:rPr>
        <w:t>ПРАВИЛА</w:t>
      </w:r>
    </w:p>
    <w:p w:rsidR="009B017B" w:rsidRDefault="009B01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ОСУЩЕСТВЛЕНИЯ ДЕЯТЕЛЬНОСТИ ПО УПРАВЛЕНИЮ</w:t>
      </w:r>
    </w:p>
    <w:p w:rsidR="009B017B" w:rsidRDefault="009B01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МНОГОКВАРТИРНЫМИ ДОМАМИ</w:t>
      </w:r>
    </w:p>
    <w:p w:rsidR="009B017B" w:rsidRDefault="009B01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017B" w:rsidRDefault="009B01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35"/>
      <w:bookmarkEnd w:id="4"/>
      <w:r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9B017B" w:rsidRDefault="009B01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017B" w:rsidRDefault="009B01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Настоящие Правила устанавливают стандарты и порядок осуществления деятельности по управлению многоквартирным домом:</w:t>
      </w:r>
    </w:p>
    <w:p w:rsidR="009B017B" w:rsidRDefault="009B01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собственниками помещений в многоквартирном доме при непосредственном управлении многоквартирным домом собственниками помещений в этом доме;</w:t>
      </w:r>
    </w:p>
    <w:p w:rsidR="009B017B" w:rsidRDefault="009B01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товариществами собственников жилья, жилищно-строительными кооперативами, жилищными кооперативами или иными специализированными потребительскими кооперативами, осуществляющими управление многоквартирным домом без заключения договора управления с управляющей организацией (далее соответственно - товарищество, кооператив);</w:t>
      </w:r>
    </w:p>
    <w:p w:rsidR="009B017B" w:rsidRDefault="009B01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в) управляющими организациями, заключившими договор управления многоквартирным домом, в том числе в случае, предусмотренном </w:t>
      </w:r>
      <w:hyperlink r:id="rId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частью 14 статьи 161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Федерации;</w:t>
      </w:r>
    </w:p>
    <w:p w:rsidR="009B017B" w:rsidRDefault="009B01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управляющими организациями, заключившими договор оказания услуг и (или) выполнения работ по содержанию и ремонту общего имущества в многоквартирном доме, количество квартир в котором составляет более чем 12;</w:t>
      </w:r>
    </w:p>
    <w:p w:rsidR="009B017B" w:rsidRDefault="009B01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застройщиками, управляющими многоквартирным домом до заключения договора управления многоквартирным домом с управляющей организацией (далее - застройщик - управляющая организация).</w:t>
      </w:r>
    </w:p>
    <w:p w:rsidR="009B017B" w:rsidRDefault="009B01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Под деятельностью по управлению многоквартирным домом (далее - управление многоквартирным домом) понимается выполнение стандартов, направленных на достижение целей, установленных </w:t>
      </w:r>
      <w:hyperlink r:id="rId1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статьей 161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Федерации, а также определенных решением собственников помещений в многоквартирном доме.</w:t>
      </w:r>
    </w:p>
    <w:p w:rsidR="009B017B" w:rsidRDefault="009B01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Управление осуществляется в отношении каждого отдельного многоквартирного дома как самостоятельного объекта управления с учетом состава, конструктивных особенностей, степени физического износа и технического состояния общего имущества, в зависимости от геодезических и природно-климатических условий расположения многоквартирного дома, а также исходя из минимального </w:t>
      </w:r>
      <w:hyperlink r:id="rId1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перечня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услуг и работ, необходимых для обеспечения надлежащего содержания общего имущества в многоквартирном доме, утвержденного </w:t>
      </w:r>
      <w:hyperlink r:id="rId1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 апреля 2013 г. N 290 (далее - минимальный перечень).</w:t>
      </w:r>
    </w:p>
    <w:p w:rsidR="009B017B" w:rsidRDefault="009B01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017B" w:rsidRDefault="009B01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46"/>
      <w:bookmarkEnd w:id="5"/>
      <w:proofErr w:type="spellStart"/>
      <w:r>
        <w:rPr>
          <w:rFonts w:ascii="Times New Roman" w:hAnsi="Times New Roman" w:cs="Times New Roman"/>
          <w:sz w:val="24"/>
          <w:szCs w:val="24"/>
        </w:rPr>
        <w:t>II</w:t>
      </w:r>
      <w:proofErr w:type="spellEnd"/>
      <w:r>
        <w:rPr>
          <w:rFonts w:ascii="Times New Roman" w:hAnsi="Times New Roman" w:cs="Times New Roman"/>
          <w:sz w:val="24"/>
          <w:szCs w:val="24"/>
        </w:rPr>
        <w:t>. Стандарты управления многоквартирным домом</w:t>
      </w:r>
    </w:p>
    <w:p w:rsidR="009B017B" w:rsidRDefault="009B01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017B" w:rsidRDefault="009B01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Управление многоквартирным домом обеспечивается выполнением следующих стандартов:</w:t>
      </w:r>
    </w:p>
    <w:p w:rsidR="009B017B" w:rsidRDefault="009B01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а) прием, хранение и передача технической документации на многоквартирный дом и иных связанных с управлением таким домом документов, предусмотренных </w:t>
      </w:r>
      <w:hyperlink r:id="rId1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содержания общего имущества в многоквартирном доме, утвержденными постановлением Правительства Российской Федерации от 13 августа 2006 г. N 491, в порядке, установленном настоящими Правилами, а также их актуализация и восстановление (при необходимости);</w:t>
      </w:r>
      <w:proofErr w:type="gramEnd"/>
    </w:p>
    <w:p w:rsidR="009B017B" w:rsidRDefault="009B01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50"/>
      <w:bookmarkEnd w:id="6"/>
      <w:proofErr w:type="gramStart"/>
      <w:r>
        <w:rPr>
          <w:rFonts w:ascii="Times New Roman" w:hAnsi="Times New Roman" w:cs="Times New Roman"/>
          <w:sz w:val="24"/>
          <w:szCs w:val="24"/>
        </w:rPr>
        <w:t>б) сбор, обновление и хранение информации о собственниках и нанимателях помещений в многоквартирном доме, а также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Российской Федерации о защите персональных данных;</w:t>
      </w:r>
      <w:proofErr w:type="gramEnd"/>
    </w:p>
    <w:p w:rsidR="009B017B" w:rsidRDefault="009B01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доме, в том числе:</w:t>
      </w:r>
    </w:p>
    <w:p w:rsidR="009B017B" w:rsidRDefault="009B01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разработка с учетом минимального </w:t>
      </w:r>
      <w:hyperlink r:id="rId1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перечня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перечня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услуг и работ по содержанию и ремонту общего имущества в многоквартирном доме (далее - перечень услуг и работ), а в случае управления многоквартирным домом товариществом или кооперативом - формирование годового плана содержания и ремонта общего имущества в многоквартирном доме;</w:t>
      </w:r>
    </w:p>
    <w:p w:rsidR="009B017B" w:rsidRDefault="009B01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и обоснование финансовых потребностей, необходимых для оказания услуг и выполнения работ, входящих в перечень услуг и работ, с указанием источников покрытия таких потребностей (в том числе с учетом рассмотрения ценовых предложений на рынке услуг и работ, смет на выполнение отдельных видов работ);</w:t>
      </w:r>
    </w:p>
    <w:p w:rsidR="009B017B" w:rsidRDefault="009B01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предложений по вопросам проведения капитального ремонта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(реконструкции) многоквартирного дома, а также осуществления действий, направленных на снижение объема используемых в многоквартирном доме энергетических ресурсов, повышения 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9B017B" w:rsidRDefault="009B01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предложений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о передаче объектов общего имущества собственников помещений в многоквартирном доме в пользование иным лицам на возмездной основе на условиях</w:t>
      </w:r>
      <w:proofErr w:type="gramEnd"/>
      <w:r>
        <w:rPr>
          <w:rFonts w:ascii="Times New Roman" w:hAnsi="Times New Roman" w:cs="Times New Roman"/>
          <w:sz w:val="24"/>
          <w:szCs w:val="24"/>
        </w:rPr>
        <w:t>, наиболее выгодных для собственников помещений в этом доме, в том числе с использованием механизмов конкурсного отбора;</w:t>
      </w:r>
    </w:p>
    <w:p w:rsidR="009B017B" w:rsidRDefault="009B01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имуществом, а также организация предварительного обсуждения этих проектов;</w:t>
      </w:r>
    </w:p>
    <w:p w:rsidR="009B017B" w:rsidRDefault="009B01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организация собственниками помещений в многоквартирном доме, органами управления товарищества и кооператива, а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общим собранием членов товарищества или кооператива (далее - собрание) вопросов, связанных с управлением многоквартирным домом, в том числе:</w:t>
      </w:r>
    </w:p>
    <w:p w:rsidR="009B017B" w:rsidRDefault="009B01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собственников помещений в многоквартирном доме, членов товарищества или кооператива о проведении собрания;</w:t>
      </w:r>
    </w:p>
    <w:p w:rsidR="009B017B" w:rsidRDefault="009B01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ознакомления собственников помещений в многоквартирном доме, членов товарищества или кооператива с информацией и (или) материалами, которые будут рассматриваться на собрании;</w:t>
      </w:r>
    </w:p>
    <w:p w:rsidR="009B017B" w:rsidRDefault="009B01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форм документов, необходимых для регистрации участников собрания;</w:t>
      </w:r>
    </w:p>
    <w:p w:rsidR="009B017B" w:rsidRDefault="009B01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помещений для проведения собрания, регистрация участников собрания;</w:t>
      </w:r>
    </w:p>
    <w:p w:rsidR="009B017B" w:rsidRDefault="009B01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документальное оформление решений, принятых собранием;</w:t>
      </w:r>
    </w:p>
    <w:p w:rsidR="009B017B" w:rsidRDefault="009B01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доведение до сведения собственников помещений в многоквартирном доме, членов товарищества или кооператива решений, принятых на собрании;</w:t>
      </w:r>
    </w:p>
    <w:p w:rsidR="009B017B" w:rsidRDefault="009B01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организация оказания услуг и выполнения работ, предусмотренных перечнем услуг и работ, утвержденным решением собрания, в том числе:</w:t>
      </w:r>
    </w:p>
    <w:p w:rsidR="009B017B" w:rsidRDefault="009B01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способа оказания услуг и выполнения работ;</w:t>
      </w:r>
    </w:p>
    <w:p w:rsidR="009B017B" w:rsidRDefault="009B01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заданий для исполнителей услуг и работ;</w:t>
      </w:r>
    </w:p>
    <w:p w:rsidR="009B017B" w:rsidRDefault="009B01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выбор, в том числе на конкурсной основе, исполнителей услуг и работ по содержанию и ремонту общего имущества в многоквартирном доме на условиях, наиболее выгодных для собственников помещений в многоквартирном доме;</w:t>
      </w:r>
    </w:p>
    <w:p w:rsidR="009B017B" w:rsidRDefault="009B01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договоров оказания услуг и (или) выполнения работ по содержанию и ремонту общего имущества собственников помещений в многоквартирном доме;</w:t>
      </w:r>
    </w:p>
    <w:p w:rsidR="009B017B" w:rsidRDefault="009B01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с собственниками и пользователями помещений в многоквартирном доме договоров, содержащих условия предоставления коммунальных услуг;</w:t>
      </w:r>
    </w:p>
    <w:p w:rsidR="009B017B" w:rsidRDefault="009B01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заключение договоров энергоснабжения (купли-продажи, поставки электрической энергии (мощности), теплоснабжения и (или) горячего водоснабжения, холодного водоснабжения, водоотведения, поставки газа (в том числе поставки бытового газа в баллонах) с ресурсоснабжающими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вида, а также договоров на техническое обслуживание и ремонт внутридомовых инженерных систем (в случаях, предусмотренных </w:t>
      </w:r>
      <w:hyperlink r:id="rId1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Федерации);</w:t>
      </w:r>
      <w:proofErr w:type="gramEnd"/>
    </w:p>
    <w:p w:rsidR="009B017B" w:rsidRDefault="009B01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иных договоров, направленных на достижение целей управления многоквартирным домом, обеспечение безопасности и комфортности проживания в этом доме;</w:t>
      </w:r>
    </w:p>
    <w:p w:rsidR="009B017B" w:rsidRDefault="009B01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оказанием услуг и выполнением работ по содержанию и ремонту общего имущества в многоквартирном доме исполнителями этих услуг и работ, в том числе документальное оформление приемки таких услуг и работ, а также фактов </w:t>
      </w:r>
      <w:r>
        <w:rPr>
          <w:rFonts w:ascii="Times New Roman" w:hAnsi="Times New Roman" w:cs="Times New Roman"/>
          <w:sz w:val="24"/>
          <w:szCs w:val="24"/>
        </w:rPr>
        <w:lastRenderedPageBreak/>
        <w:t>выполнения услуг и работ ненадлежащего качества;</w:t>
      </w:r>
    </w:p>
    <w:p w:rsidR="009B017B" w:rsidRDefault="009B01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ведение претензионной, исковой работы при выявлении нарушений исполнителями услуг и работ обязательств, вытекающих из договоров оказания услуг и (или) выполнения работ по содержанию и ремонту общего имущества собственников помещений в многоквартирном доме;</w:t>
      </w:r>
    </w:p>
    <w:p w:rsidR="009B017B" w:rsidRDefault="009B01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домом;</w:t>
      </w:r>
    </w:p>
    <w:p w:rsidR="009B017B" w:rsidRDefault="009B01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организация и осуществление расчетов за услуги и работы по содержанию и ремонту общего имущества в многоквартирном доме, включая услуги и работы по управлению многоквартирным домом, и коммунальные услуги, в том числе:</w:t>
      </w:r>
    </w:p>
    <w:p w:rsidR="009B017B" w:rsidRDefault="009B01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</w:t>
      </w:r>
      <w:hyperlink r:id="rId1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9B017B" w:rsidRDefault="009B01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оформление платежных документов и направление их собственникам и пользователям помещений в многоквартирном доме;</w:t>
      </w:r>
    </w:p>
    <w:p w:rsidR="009B017B" w:rsidRDefault="009B01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осуществление управляющими организациями, товариществами и кооперативами расчетов с ресурсоснабжающими организациями за коммунальные ресурсы, поставленные по договорам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ресурсоснабжения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вида;</w:t>
      </w:r>
    </w:p>
    <w:p w:rsidR="009B017B" w:rsidRDefault="009B01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</w:t>
      </w:r>
      <w:hyperlink r:id="rId1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9B017B" w:rsidRDefault="009B01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з) обеспечение собственниками помещений в многоквартирном доме, органами управления товарищества и кооператива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решений собрания, выполнением перечней услуг и работ, повышением безопасности и комфортности проживания, а также достижением целей деятельности по управлению многоквартирным домом, в том числе:</w:t>
      </w:r>
    </w:p>
    <w:p w:rsidR="009B017B" w:rsidRDefault="009B01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объеме, которые установлены решением собрания и договором управления многоквартирным домом;</w:t>
      </w:r>
    </w:p>
    <w:p w:rsidR="009B017B" w:rsidRDefault="009B01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раскрытие информации о деятельности по управлению многоквартирным домом в соответствии со </w:t>
      </w:r>
      <w:hyperlink r:id="rId1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стандартом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раскрытия информации организациями, осуществляющими деятельность в сфере управления многоквартирными домами, утвержденным постановлением Правительства Российской Федерации от 23 сентября 2010 г. N 731;</w:t>
      </w:r>
    </w:p>
    <w:p w:rsidR="009B017B" w:rsidRDefault="009B01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и рассмотрение заявок, предложений и обращений собственников и пользователей помещений в многоквартирном доме;</w:t>
      </w:r>
    </w:p>
    <w:p w:rsidR="009B017B" w:rsidRDefault="009B01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участия представителей собственников помещений в многоквартирном доме в осуществлении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качеством услуг и работ, в том числе при их приемке.</w:t>
      </w:r>
    </w:p>
    <w:p w:rsidR="009B017B" w:rsidRDefault="009B01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017B" w:rsidRDefault="009B01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ar86"/>
      <w:bookmarkEnd w:id="7"/>
      <w:proofErr w:type="spellStart"/>
      <w:r>
        <w:rPr>
          <w:rFonts w:ascii="Times New Roman" w:hAnsi="Times New Roman" w:cs="Times New Roman"/>
          <w:sz w:val="24"/>
          <w:szCs w:val="24"/>
        </w:rPr>
        <w:t>III</w:t>
      </w:r>
      <w:proofErr w:type="spellEnd"/>
      <w:r>
        <w:rPr>
          <w:rFonts w:ascii="Times New Roman" w:hAnsi="Times New Roman" w:cs="Times New Roman"/>
          <w:sz w:val="24"/>
          <w:szCs w:val="24"/>
        </w:rPr>
        <w:t>. Формирование и утверждение перечня</w:t>
      </w:r>
    </w:p>
    <w:p w:rsidR="009B017B" w:rsidRDefault="009B01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 и работ по содержанию и ремонту общего имущества</w:t>
      </w:r>
    </w:p>
    <w:p w:rsidR="009B017B" w:rsidRDefault="009B01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многоквартирном доме</w:t>
      </w:r>
    </w:p>
    <w:p w:rsidR="009B017B" w:rsidRDefault="009B01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017B" w:rsidRDefault="009B01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Проект перечня услуг и работ составляется и представляется собственникам помещений в многоквартирном доме для утверждения в зависимости от способа управления многоквартирным домом управляющей организацией, товариществом или кооперативом соответственно, а в случае непосредственного управления многоквартирным домом собственниками помещений в этом доме - одним из таких собственников.</w:t>
      </w:r>
    </w:p>
    <w:p w:rsidR="009B017B" w:rsidRDefault="009B01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целях подтверждения необходимости оказания услуг и выполнения работ, предусмотренных проектом перечня услуг и работ, управляющая организация, товарищество или кооператив по требованию собственников помещений в многоквартирном доме обязаны представить акт обследования технического состояния многоквартирного дома, а также иные документы, содержащие сведения о выявленных дефектах (неисправностях, повреждениях), и при необходимости - заключения экспертных организаций.</w:t>
      </w:r>
      <w:proofErr w:type="gramEnd"/>
    </w:p>
    <w:p w:rsidR="009B017B" w:rsidRDefault="009B01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В перечень услуг и работ могут быть внесены услуги и работы, не включенные в минимальный </w:t>
      </w:r>
      <w:hyperlink r:id="rId1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9B017B" w:rsidRDefault="009B01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Перечень услуг и работ должен содержать объемы, стоимость, периодичность и (или) график (сроки) оказания услуг и выполнения работ по содержанию и ремонту общего имущества собственников помещений в многоквартирном доме.</w:t>
      </w:r>
    </w:p>
    <w:p w:rsidR="009B017B" w:rsidRDefault="009B01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017B" w:rsidRDefault="009B01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" w:name="Par95"/>
      <w:bookmarkEnd w:id="8"/>
      <w:proofErr w:type="spellStart"/>
      <w:r>
        <w:rPr>
          <w:rFonts w:ascii="Times New Roman" w:hAnsi="Times New Roman" w:cs="Times New Roman"/>
          <w:sz w:val="24"/>
          <w:szCs w:val="24"/>
        </w:rPr>
        <w:t>IV</w:t>
      </w:r>
      <w:proofErr w:type="spellEnd"/>
      <w:r>
        <w:rPr>
          <w:rFonts w:ascii="Times New Roman" w:hAnsi="Times New Roman" w:cs="Times New Roman"/>
          <w:sz w:val="24"/>
          <w:szCs w:val="24"/>
        </w:rPr>
        <w:t>. Осуществление аварийно-диспетчерского обслуживания</w:t>
      </w:r>
    </w:p>
    <w:p w:rsidR="009B017B" w:rsidRDefault="009B01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017B" w:rsidRDefault="009B01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Управляющая организация, застройщик - управляющая организация, товарищество или кооператив обязаны организовать аварийно-диспетчерское обслуживание многоквартирного дома, в том числе путем заключения договора на оказание услуг с организацией, осуществляющей деятельность по аварийно-диспетчерскому обслуживанию.</w:t>
      </w:r>
    </w:p>
    <w:p w:rsidR="009B017B" w:rsidRDefault="009B01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 непосредственном управлении многоквартирным домом, количество квартир в котором составляет более чем 12, собственниками помещений в этом доме положения об осуществлении аварийно-диспетчерского обслуживания подлежат включению в договоры, заключаемые с лицами, выполняющими работы по содержанию и ремонту общего имущества в многоквартирном доме, осуществляющими холодное и горячее водоснабжение, водоотведение, электроснабжение, газоснабжение (в том числе поставки бытового газа в баллонах), отопление (теплоснабжение,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том числе поставки твердого топлива при наличии печного отопления), или заключается договор об осуществлении аварийно-диспетчерского обслуживания с организацией, осуществляющей такую деятельность.</w:t>
      </w:r>
    </w:p>
    <w:p w:rsidR="009B017B" w:rsidRDefault="009B01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непосредственном управлении многоквартирным домом, количество квартир в котором составляет не более чем 12, аварийно-диспетчерское обслуживание может осуществляться путем заключения собственниками договора на оказание услуг с организацией, осуществляющей деятельность по аварийно-диспетчерскому обслуживанию.</w:t>
      </w:r>
    </w:p>
    <w:p w:rsidR="009B017B" w:rsidRDefault="009B01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Аварийно-диспетчерская служба осуществляет повседневный (текущий)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работой внутридомовых инженерных систем многоквартирных домов, регистрацию и выполнение заявок собственников и пользователей помещений в многоквартирных домах об устранении неисправностей и повреждений внутридомовых инженерных систем, а также принимает оперативные меры по обеспечению безопасности граждан в случае возникновения аварийных ситуаций или угрозы их возникновения.</w:t>
      </w:r>
    </w:p>
    <w:p w:rsidR="009B017B" w:rsidRDefault="009B01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Аварийно-диспетчерская служба с помощью системы диспетчеризации обеспечивает:</w:t>
      </w:r>
    </w:p>
    <w:p w:rsidR="009B017B" w:rsidRDefault="009B01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загазованности технических подполий и коллекторов;</w:t>
      </w:r>
    </w:p>
    <w:p w:rsidR="009B017B" w:rsidRDefault="009B01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громкоговорящую (двустороннюю) связь с пассажирами лифтов, собственниками и пользователями помещений в многоквартирных домах, дворниками.</w:t>
      </w:r>
    </w:p>
    <w:p w:rsidR="009B017B" w:rsidRDefault="009B01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Работа аварийно-диспетчерской службы осуществляется круглосуточно. Сведения, полученные в результате непрерывного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работой инженерного оборудования, отражаются аварийно-диспетчерской службой в соответствующих журналах.</w:t>
      </w:r>
    </w:p>
    <w:p w:rsidR="009B017B" w:rsidRDefault="009B01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Аварийно-диспетчерская служба обеспечивает:</w:t>
      </w:r>
    </w:p>
    <w:p w:rsidR="009B017B" w:rsidRDefault="009B01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незамедлительную ликвидацию засоров внутридомовой инженерной системы </w:t>
      </w:r>
      <w:r>
        <w:rPr>
          <w:rFonts w:ascii="Times New Roman" w:hAnsi="Times New Roman" w:cs="Times New Roman"/>
          <w:sz w:val="24"/>
          <w:szCs w:val="24"/>
        </w:rPr>
        <w:lastRenderedPageBreak/>
        <w:t>водоотведения и мусоропроводов внутри многоквартирных домов;</w:t>
      </w:r>
    </w:p>
    <w:p w:rsidR="009B017B" w:rsidRDefault="009B01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устранение аварийных повреждений внутридомовых инженерных систем холодного и горячего водоснабжения, водоотведения и внутридомовых систем отопления и электроснабжения.</w:t>
      </w:r>
    </w:p>
    <w:p w:rsidR="009B017B" w:rsidRDefault="009B01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 поступлении сигналов об аварии или повреждении внутридомовых инженерных систем холодного и горячего водоснабжения, водоотведения и внутридомовых систем отопления и электроснабжения, информационно-телекоммуникационных сетей, систем газоснабжения и внутридомового газового оборудования, входящих в состав общего имущества собственников помещений в многоквартирном доме, аварийно-диспетчерская служба сообщает об этом в аварийные службы соответствующих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ресурсоснабжающих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организаций и устраняет такие аварии и повреждения самостоятельно либо с привлечением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указанных служб, а в случаях, когда законодательством Российской Федерации предусмотрены специальные требования к осуществлению ресурсоснабжающими организациями деятельности по аварийно-диспетчерскому обслуживанию, аварийно-диспетчерская служба сообщает об этом в аварийные службы соответствующих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ресурсоснабжающих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организаций и контролирует устранение ими таких аварий и повреждений.</w:t>
      </w:r>
    </w:p>
    <w:p w:rsidR="009B017B" w:rsidRDefault="009B01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>
        <w:rPr>
          <w:rFonts w:ascii="Times New Roman" w:hAnsi="Times New Roman" w:cs="Times New Roman"/>
          <w:sz w:val="24"/>
          <w:szCs w:val="24"/>
        </w:rPr>
        <w:t>Управляющая организация, застройщик - управляющая организация, товарищество или кооператив в случае организации аварийно-диспетчерского обслуживания путем заключения договора на оказание услуг с организацией, осуществляющей соответствующую деятельность, представляет в аварийно-диспетчерскую службу комплект технической документации на все объекты, сети и сооружения, схемы всех отключающих и запорных узлов внутридомовых инженерных систем, планы подземных коммуникаций и иную документацию, необходимую для осуществления аварийно-диспетчерского обслуживания.</w:t>
      </w:r>
      <w:proofErr w:type="gramEnd"/>
    </w:p>
    <w:p w:rsidR="009B017B" w:rsidRDefault="009B01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Управляющая организация, застройщик - управляющая организация, товарищество или кооператив обеспечивают свободный доступ сотрудников аварийно-диспетчерской службы в 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доме, и на иные объекты, предназначенные для обслуживания, эксплуатации и благоустройства многоквартирного дома.</w:t>
      </w:r>
    </w:p>
    <w:p w:rsidR="009B017B" w:rsidRDefault="009B01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Аварийно-диспетчерская служба осуществляет прием и выполнение заявок собственников и пользователей помещений в многоквартирных домах. Заявки принимаются при непосредственном обращении в аварийно-диспетчерскую службу, в том числе посредством телефонной связи, а также с помощью прямой связи по переговорным устройствам, устанавливаемым в подъездах многоквартирных домов и кабинах лифтов, или других возможных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>
        <w:rPr>
          <w:rFonts w:ascii="Times New Roman" w:hAnsi="Times New Roman" w:cs="Times New Roman"/>
          <w:sz w:val="24"/>
          <w:szCs w:val="24"/>
        </w:rPr>
        <w:t>язи.</w:t>
      </w:r>
    </w:p>
    <w:p w:rsidR="009B017B" w:rsidRDefault="009B01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заявок осуществляется в журнале заявок собственников и пользователей помещений в многоквартирных домах или в автоматизированной системе учета таких заявок (при ее наличии).</w:t>
      </w:r>
    </w:p>
    <w:p w:rsidR="009B017B" w:rsidRDefault="009B01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учета заявок должен быть прошнурован, пронумерован и скреплен печатью аварийно-диспетчерской службы.</w:t>
      </w:r>
    </w:p>
    <w:p w:rsidR="009B017B" w:rsidRDefault="009B01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Аварийно-диспетчерская служба обязана обеспечить хранение указанного журнала в занимаемом этой службой помещении и ознакомление по желанию собственников и пользователей помещений в многоквартирных домах, в отношении которых эта служба осуществляет аварийно-диспетчерское обслуживание, с внесенными в журнал учета заявок записями.</w:t>
      </w:r>
      <w:proofErr w:type="gramEnd"/>
    </w:p>
    <w:p w:rsidR="009B017B" w:rsidRDefault="009B01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017B" w:rsidRDefault="009B01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" w:name="Par116"/>
      <w:bookmarkEnd w:id="9"/>
      <w:r>
        <w:rPr>
          <w:rFonts w:ascii="Times New Roman" w:hAnsi="Times New Roman" w:cs="Times New Roman"/>
          <w:sz w:val="24"/>
          <w:szCs w:val="24"/>
        </w:rPr>
        <w:t>V. Порядок передачи технической документации</w:t>
      </w:r>
    </w:p>
    <w:p w:rsidR="009B017B" w:rsidRDefault="009B01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многоквартирный дом и иных документов, связанных</w:t>
      </w:r>
    </w:p>
    <w:p w:rsidR="009B017B" w:rsidRDefault="009B01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управлением этим домом</w:t>
      </w:r>
    </w:p>
    <w:p w:rsidR="009B017B" w:rsidRDefault="009B01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017B" w:rsidRDefault="009B01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120"/>
      <w:bookmarkEnd w:id="10"/>
      <w:r>
        <w:rPr>
          <w:rFonts w:ascii="Times New Roman" w:hAnsi="Times New Roman" w:cs="Times New Roman"/>
          <w:sz w:val="24"/>
          <w:szCs w:val="24"/>
        </w:rPr>
        <w:lastRenderedPageBreak/>
        <w:t xml:space="preserve">18.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принятия собранием решения о смене способа управления многоквартирным домом, истечения срока договора управления многоквартирным домом или досрочного расторжения такого договора уполномоченное собранием лицо, орган управления товарищества или кооператива в течение 5 рабочих дней направляет организации, ранее управлявшей таким домом, а также в орган исполнительной власти субъекта Российской Федерации, уполномоченный на осуществление регионального государственного жилищного надзора, орган местного самоуправления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>, уполномоченный на осуществление муниципального жилищного контроля (далее - орган государственного жилищного надзора (орган муниципального жилищного контроля)), уведомление о принятом на собрании решении с приложением копии этого решения.</w:t>
      </w:r>
    </w:p>
    <w:p w:rsidR="009B017B" w:rsidRDefault="009B01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Указанное уведомление должно содержать наименование организации, выбранной собственниками помещений в многоквартирном доме для управления этим домом, ее адрес, а в случае непосредственного управления собственниками помещений в таком доме - сведения об одном из собственников, указанном в решении собрания о выборе способа управления многоквартирным домом.</w:t>
      </w:r>
    </w:p>
    <w:p w:rsidR="009B017B" w:rsidRDefault="009B01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Организация, ранее управлявшая многоквартирным домом и получившая предусмотренное </w:t>
      </w:r>
      <w:hyperlink w:anchor="Par12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пунктом 18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настоящих Правил уведомление, передает в порядке, предусмотренном </w:t>
      </w:r>
      <w:hyperlink w:anchor="Par12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пунктом 22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настоящих Правил, техническую документацию на многоквартирный дом, иные документы, связанные с управлением многоквартирным домом, а также сведения, указанные в </w:t>
      </w:r>
      <w:hyperlink w:anchor="Par5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подпункте "б" пункта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настоящих Правил, организации, выбранной собственниками помещений в многоквартирном доме для управления этим домом, органу управления товарищества или кооператива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либо в случае непосредственного управления многоквартирным домом собственниками помещений в таком доме одному из собственников, указанному в решении собрания о выборе способа управления многоквартирным домом, или, если такой собственник не указан, любому собственнику помещения в этом доме по акту приема-передачи не позднее срока, установленного </w:t>
      </w:r>
      <w:hyperlink r:id="rId2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частью 10 статьи 162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Федерации.</w:t>
      </w:r>
      <w:proofErr w:type="gramEnd"/>
    </w:p>
    <w:p w:rsidR="009B017B" w:rsidRDefault="009B01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Техническая документация на многоквартирный дом и иные документы, связанные с управлением многоквартирным домом, подлежат передаче в составе, предусмотренном </w:t>
      </w:r>
      <w:hyperlink r:id="rId2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содержания общего имущества в многоквартирном доме, утвержденными постановлением Правительства Российской Федерации от 13 августа 2006 г. N 491.</w:t>
      </w:r>
    </w:p>
    <w:p w:rsidR="009B017B" w:rsidRDefault="009B01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Подлежащие передаче документы должны содержать актуальные на момент передачи сведения о составе и состоянии общего имущества собственников помещений в многоквартирном доме.</w:t>
      </w:r>
    </w:p>
    <w:p w:rsidR="009B017B" w:rsidRDefault="009B01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случае отсутствия у ранее управлявшей многоквартирным домом организации одного или нескольких документов, входящих в состав технической документации на многоквартирный дом, иных документов, связанных с управлением многоквартирным домом, указанных в </w:t>
      </w:r>
      <w:hyperlink r:id="rId2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Правилах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содержания общего имущества в многоквартирном доме, утвержденных постановлением Правительства Российской Федерации от 13 августа 2006 г. N 491, которые были переданы ей в установленном порядке, такая организация обязана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течение 3 месяцев со дня получения уведомления, предусмотренного </w:t>
      </w:r>
      <w:hyperlink w:anchor="Par12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пунктом 18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настоящих Правил, принять меры к восстановлению таких документов и в порядке, предусмотренном </w:t>
      </w:r>
      <w:hyperlink w:anchor="Par12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пунктом 22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настоящих Правил, передать их по отдельному акту приема-передачи организации, выбранной собственниками помещений в многоквартирном доме для управления этим домом, органу управления товарищества или кооператива либо в случае непосредственного управления таким домом собственниками помещений в этом доме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одному из собственников, указанному в решении собрания о выборе способа управления этим домом.</w:t>
      </w:r>
    </w:p>
    <w:p w:rsidR="009B017B" w:rsidRDefault="009B01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126"/>
      <w:bookmarkEnd w:id="11"/>
      <w:r>
        <w:rPr>
          <w:rFonts w:ascii="Times New Roman" w:hAnsi="Times New Roman" w:cs="Times New Roman"/>
          <w:sz w:val="24"/>
          <w:szCs w:val="24"/>
        </w:rPr>
        <w:t xml:space="preserve">22.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Организация, ранее управлявшая многоквартирным домом, любым способом, позволяющим достоверно установить, что сообщение исходит от указанной организации, а также подтвердить его получение, уведомляет о дате (не ранее чем через 7 дней со дня </w:t>
      </w:r>
      <w:r>
        <w:rPr>
          <w:rFonts w:ascii="Times New Roman" w:hAnsi="Times New Roman" w:cs="Times New Roman"/>
          <w:sz w:val="24"/>
          <w:szCs w:val="24"/>
        </w:rPr>
        <w:lastRenderedPageBreak/>
        <w:t>направления сообщения), времени и месте передачи технической документации на многоквартирный дом и иных связанных с управлением этим домом документов организацию, выбранную собственниками помещений в многоквартирном доме для управления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этим домом, орган управления товарищества или кооператива либо в случае непосредственного управления таким домом собственниками помещений в этом доме одного из собственников, указанного в решении собрания о выборе способа управления этим домом.</w:t>
      </w:r>
    </w:p>
    <w:p w:rsidR="009B017B" w:rsidRDefault="009B01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Передача технической документации на многоквартирный дом и иных связанных с управлением этим домом документов осуществляется по акту приема-передачи, который должен содержать сведения о дате и месте его составления и перечень передаваемых документов.</w:t>
      </w:r>
    </w:p>
    <w:p w:rsidR="009B017B" w:rsidRDefault="009B01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Имеющиеся разногласия по количественному и (или) качественному составу технической документации на многоквартирный дом и иных связанных с управлением этим домом документов, подлежащих передаче, отражаются в акте приема-передачи. Копия акта подлежит направлению в орган государственного жилищного надзора (орган муниципального жилищного контроля) в течение 3 дней со дня его подписания передающей и принимающей сторонами.</w:t>
      </w:r>
    </w:p>
    <w:p w:rsidR="009B017B" w:rsidRDefault="009B01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017B" w:rsidRDefault="009B01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017B" w:rsidRDefault="009B017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"/>
          <w:szCs w:val="2"/>
        </w:rPr>
      </w:pPr>
    </w:p>
    <w:p w:rsidR="0066589A" w:rsidRDefault="0066589A"/>
    <w:sectPr w:rsidR="0066589A" w:rsidSect="00CC7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02A"/>
    <w:rsid w:val="0066589A"/>
    <w:rsid w:val="009B017B"/>
    <w:rsid w:val="00A7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DBEEDB0255F29AE435D17D1097D7207AF613E9B2D4741D90F239181C40AE7F08DD5FB3A6F19E88J51AC" TargetMode="External"/><Relationship Id="rId13" Type="http://schemas.openxmlformats.org/officeDocument/2006/relationships/hyperlink" Target="consultantplus://offline/ref=84DBEEDB0255F29AE435D17D1097D7207AF616E8B1D7741D90F239181C40AE7F08DD5FB3A6F19F8BJ51AC" TargetMode="External"/><Relationship Id="rId18" Type="http://schemas.openxmlformats.org/officeDocument/2006/relationships/hyperlink" Target="consultantplus://offline/ref=84DBEEDB0255F29AE435D17D1097D7207AF616E8BCD2741D90F239181C40AE7F08DD5FB3A6F19F89J512C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4DBEEDB0255F29AE435D17D1097D7207AF616E8B1D7741D90F239181C40AE7F08DD5FB3A6F19F81J51AC" TargetMode="External"/><Relationship Id="rId7" Type="http://schemas.openxmlformats.org/officeDocument/2006/relationships/hyperlink" Target="consultantplus://offline/ref=84DBEEDB0255F29AE435D17D1097D7207AF611E8B1D2741D90F239181C40AE7F08DD5FB3A6F09E89J513C" TargetMode="External"/><Relationship Id="rId12" Type="http://schemas.openxmlformats.org/officeDocument/2006/relationships/hyperlink" Target="consultantplus://offline/ref=84DBEEDB0255F29AE435D17D1097D7207AF413E0B4D1741D90F239181C40AE7F08DD5FB3A6F19F89J51DC" TargetMode="External"/><Relationship Id="rId17" Type="http://schemas.openxmlformats.org/officeDocument/2006/relationships/hyperlink" Target="consultantplus://offline/ref=84DBEEDB0255F29AE435D17D1097D7207AF611E8B1D2741D90F239181C40AE7F08DD5FB3AEJF16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4DBEEDB0255F29AE435D17D1097D7207AF611E8B1D2741D90F239181C40AE7F08DD5FB3A6F19780J51BC" TargetMode="External"/><Relationship Id="rId20" Type="http://schemas.openxmlformats.org/officeDocument/2006/relationships/hyperlink" Target="consultantplus://offline/ref=84DBEEDB0255F29AE435D17D1097D7207AF611E8B1D2741D90F239181C40AE7F08DD5FB3A6F19680J51C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4DBEEDB0255F29AE435D17D1097D7207AF613E9B2D4741D90F239181C40AE7F08DD5FB3A6F19E88J51AC" TargetMode="External"/><Relationship Id="rId11" Type="http://schemas.openxmlformats.org/officeDocument/2006/relationships/hyperlink" Target="consultantplus://offline/ref=84DBEEDB0255F29AE435D17D1097D7207AF413E0B4D1741D90F239181C40AE7F08DD5FB3A6F19F88J519C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4DBEEDB0255F29AE435D17D1097D7207AF615E8B1D3741D90F239181C40AE7F08DD5FB3A6F19F8EJ518C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84DBEEDB0255F29AE435D17D1097D7207AF611E8B1D2741D90F239181C40AE7F08DD5FB3A6F09E89J51CC" TargetMode="External"/><Relationship Id="rId19" Type="http://schemas.openxmlformats.org/officeDocument/2006/relationships/hyperlink" Target="consultantplus://offline/ref=84DBEEDB0255F29AE435D17D1097D7207AF413E0B4D1741D90F239181C40AE7F08DD5FB3A6F19F88J519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4DBEEDB0255F29AE435D17D1097D7207AF611E8B1D2741D90F239181C40AE7F08DD5FB6A4JF11C" TargetMode="External"/><Relationship Id="rId14" Type="http://schemas.openxmlformats.org/officeDocument/2006/relationships/hyperlink" Target="consultantplus://offline/ref=84DBEEDB0255F29AE435D17D1097D7207AF413E0B4D1741D90F239181C40AE7F08DD5FB3A6F19F88J519C" TargetMode="External"/><Relationship Id="rId22" Type="http://schemas.openxmlformats.org/officeDocument/2006/relationships/hyperlink" Target="consultantplus://offline/ref=84DBEEDB0255F29AE435D17D1097D7207AF616E8B1D7741D90F239181C40AE7F08DD5FB3A6F19F8BJ51A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3856</Words>
  <Characters>21982</Characters>
  <Application>Microsoft Office Word</Application>
  <DocSecurity>0</DocSecurity>
  <Lines>183</Lines>
  <Paragraphs>51</Paragraphs>
  <ScaleCrop>false</ScaleCrop>
  <Company>Microsoft</Company>
  <LinksUpToDate>false</LinksUpToDate>
  <CharactersWithSpaces>25787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Trest-7</dc:creator>
  <cp:keywords/>
  <dc:description/>
  <cp:lastModifiedBy>Trest-7</cp:lastModifiedBy>
  <cp:revision>3</cp:revision>
  <dcterms:created xsi:type="dcterms:W3CDTF">2014-08-28T02:52:00Z</dcterms:created>
  <dcterms:modified xsi:type="dcterms:W3CDTF">2014-08-28T02:53:00Z</dcterms:modified>
</cp:coreProperties>
</file>